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536DC" w14:textId="77777777" w:rsidR="0000118B" w:rsidRPr="0000118B" w:rsidRDefault="0000118B" w:rsidP="00001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40"/>
          <w:szCs w:val="40"/>
          <w:lang w:val="uk-UA" w:eastAsia="de-DE"/>
        </w:rPr>
      </w:pPr>
      <w:r w:rsidRPr="0000118B">
        <w:rPr>
          <w:rFonts w:ascii="Arial" w:eastAsia="Times New Roman" w:hAnsi="Arial" w:cs="Arial"/>
          <w:color w:val="202124"/>
          <w:sz w:val="28"/>
          <w:szCs w:val="28"/>
          <w:lang w:val="uk-UA" w:eastAsia="de-DE"/>
        </w:rPr>
        <w:t>Дорогі батьки</w:t>
      </w:r>
      <w:r w:rsidRPr="0000118B">
        <w:rPr>
          <w:rFonts w:ascii="Arial" w:eastAsia="Times New Roman" w:hAnsi="Arial" w:cs="Arial"/>
          <w:color w:val="202124"/>
          <w:sz w:val="40"/>
          <w:szCs w:val="40"/>
          <w:lang w:val="uk-UA" w:eastAsia="de-DE"/>
        </w:rPr>
        <w:t>!</w:t>
      </w:r>
      <w:bookmarkStart w:id="0" w:name="_GoBack"/>
      <w:bookmarkEnd w:id="0"/>
    </w:p>
    <w:p w14:paraId="02B6808D" w14:textId="0F3AEEAC" w:rsidR="0000118B" w:rsidRPr="008C304B" w:rsidRDefault="00B04CE0" w:rsidP="00001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>Шукаємо</w:t>
      </w:r>
      <w:r w:rsidR="008C304B" w:rsidRPr="008C304B"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 xml:space="preserve"> </w:t>
      </w:r>
      <w:r w:rsidR="0000118B" w:rsidRPr="0000118B"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 xml:space="preserve">шлях разом - </w:t>
      </w:r>
      <w:bookmarkStart w:id="1" w:name="_Hlk128423111"/>
      <w:r w:rsidR="0000118B" w:rsidRPr="0000118B"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 xml:space="preserve">батьки супроводжують </w:t>
      </w:r>
      <w:r w:rsidR="008C304B" w:rsidRPr="008C304B"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>у виборі професії</w:t>
      </w:r>
      <w:r w:rsidR="0000118B" w:rsidRPr="0000118B">
        <w:rPr>
          <w:rFonts w:ascii="Arial" w:eastAsia="Times New Roman" w:hAnsi="Arial" w:cs="Arial"/>
          <w:color w:val="202124"/>
          <w:sz w:val="40"/>
          <w:szCs w:val="40"/>
          <w:lang w:val="uk-UA" w:eastAsia="de-DE"/>
        </w:rPr>
        <w:t>.</w:t>
      </w:r>
      <w:bookmarkEnd w:id="1"/>
    </w:p>
    <w:p w14:paraId="34F603DB" w14:textId="7886DEDD" w:rsidR="008C304B" w:rsidRPr="008C304B" w:rsidRDefault="008C304B" w:rsidP="008C304B">
      <w:pP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</w:pPr>
      <w:r w:rsidRPr="008C304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Як батьки, </w:t>
      </w:r>
      <w:r w:rsidR="005B35D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Pr="008C304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и маєте великий вплив на вибір професії </w:t>
      </w:r>
      <w:r w:rsidR="005B35D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Pr="008C304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аших дітей! Різноманітні дослідження показують, що батьки є найважливішими помічниками молодих людей у виборі професії.</w:t>
      </w:r>
      <w:r w:rsidR="00D7648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</w:t>
      </w:r>
      <w:r w:rsidR="00D7648D" w:rsidRPr="00D7648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Вони є зразком для наслідування, передають цінності та ставлення до </w:t>
      </w:r>
      <w:r w:rsidR="00D7648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професії</w:t>
      </w:r>
      <w:r w:rsidR="00D7648D" w:rsidRPr="00D7648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та роботи, є затребуваними порадниками та активними прихильниками у зборі та оцінці інформації. Крім того, батьки відіграють важливу роль у тому, як підлітки справляються з невдачами. Вони надають їм емоційну підтримку та заохочують дотримуватись своїх бажань та інтересів.</w:t>
      </w:r>
    </w:p>
    <w:p w14:paraId="0DB87FCF" w14:textId="7A0BD0F5" w:rsidR="00EE360E" w:rsidRDefault="00EE360E" w:rsidP="00001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</w:pPr>
      <w:r w:rsidRPr="00EE360E"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>Які варіанти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  <w:lang w:eastAsia="de-DE"/>
        </w:rPr>
        <w:t>/</w:t>
      </w:r>
      <w:r>
        <w:rPr>
          <w:rFonts w:ascii="Arial" w:eastAsia="Times New Roman" w:hAnsi="Arial" w:cs="Arial"/>
          <w:b/>
          <w:bCs/>
          <w:color w:val="202124"/>
          <w:lang w:val="uk-UA" w:eastAsia="de-DE"/>
        </w:rPr>
        <w:t xml:space="preserve"> можливості</w:t>
      </w:r>
      <w:r w:rsidRPr="00EE360E"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 xml:space="preserve"> є у моєї дитини?</w:t>
      </w:r>
    </w:p>
    <w:p w14:paraId="4D547A13" w14:textId="07601168" w:rsidR="005B35D8" w:rsidRDefault="00EE360E" w:rsidP="007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</w:pPr>
      <w:r w:rsidRPr="00EE360E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У Німеччині є понад 300 визнаних професій для навчання та багато інших способів потрапити туди, які</w:t>
      </w:r>
      <w:r w:rsidR="005B35D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В</w:t>
      </w:r>
      <w:r w:rsidRPr="00EE360E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аша дитина може спланувати для себе.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</w:t>
      </w:r>
      <w:r w:rsidR="00F25E6B" w:rsidRP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Продовжувати навчання</w:t>
      </w:r>
      <w:r w:rsid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в школі</w:t>
      </w:r>
      <w:r w:rsidR="00F25E6B" w:rsidRP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? </w:t>
      </w:r>
      <w:r w:rsid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Профе</w:t>
      </w:r>
      <w:r w:rsidR="00F25E6B" w:rsidRP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с</w:t>
      </w:r>
      <w:r w:rsid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ійн</w:t>
      </w:r>
      <w:r w:rsidR="0002076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о-технічна</w:t>
      </w:r>
      <w:r w:rsid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ос</w:t>
      </w:r>
      <w:r w:rsidR="00F25E6B" w:rsidRP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віта? Або відразу </w:t>
      </w:r>
      <w:r w:rsid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вступити у ВНЗ</w:t>
      </w:r>
      <w:r w:rsidR="00F25E6B" w:rsidRP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? Можливо, </w:t>
      </w:r>
      <w:r w:rsid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="00F25E6B" w:rsidRP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аша дитина просто не знає, як може виглядати початок </w:t>
      </w:r>
      <w:r w:rsid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її </w:t>
      </w:r>
      <w:r w:rsidR="00F25E6B" w:rsidRPr="00F25E6B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професійного життя?</w:t>
      </w:r>
      <w:r w:rsidR="005B35D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</w:t>
      </w:r>
      <w:r w:rsidR="00C9210F" w:rsidRPr="00C9210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Також можливо, що уявлення про різноманітні </w:t>
      </w:r>
      <w:r w:rsidR="00C9210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спеціальності</w:t>
      </w:r>
      <w:r w:rsidR="00C9210F" w:rsidRPr="00C9210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</w:t>
      </w:r>
      <w:r w:rsidR="0002076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є </w:t>
      </w:r>
      <w:r w:rsidR="00C9210F" w:rsidRPr="00C9210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недостатньо конкретні. Стажування в компанії чи </w:t>
      </w:r>
      <w:r w:rsidR="00C9210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підприємстві</w:t>
      </w:r>
      <w:r w:rsidR="00C9210F" w:rsidRPr="00C9210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може дати </w:t>
      </w:r>
      <w:r w:rsidR="00C9210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чіткі</w:t>
      </w:r>
      <w:r w:rsidR="00C9210F" w:rsidRPr="00C9210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та практичні враження про </w:t>
      </w:r>
      <w:r w:rsidR="007E2D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ту чи іншу професію</w:t>
      </w:r>
      <w:r w:rsidR="00C9210F" w:rsidRPr="00C9210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.</w:t>
      </w:r>
      <w:r w:rsidR="007E2D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</w:t>
      </w:r>
      <w:r w:rsidR="007E2DCF" w:rsidRPr="007E2D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Це сприяє усвідомленню власних здібностей, сильних сторін та інтересів і може допомогти підтвердити власні ідеї або вказати альтернативи через уявлення про певні завдання та робочі сфери.</w:t>
      </w:r>
    </w:p>
    <w:p w14:paraId="5B857BA0" w14:textId="4DEA1C79" w:rsidR="007E2DCF" w:rsidRPr="005B35D8" w:rsidRDefault="007E2DCF" w:rsidP="007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</w:pPr>
      <w:r w:rsidRPr="007E2D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Школа 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Pr="007E2D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ашої дитини пропонує обов’язкове стажування під час навчання, яке 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Pr="007E2D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аша дитина, можливо, вже проходила.</w:t>
      </w:r>
      <w:r w:rsidR="00A7117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Крім цього </w:t>
      </w:r>
      <w:r w:rsidRPr="007E2D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="00A7117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аша дитина</w:t>
      </w:r>
      <w:r w:rsidRPr="007E2D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також може проходити волонтерське стажування під час канікул.</w:t>
      </w:r>
    </w:p>
    <w:p w14:paraId="071BAAA6" w14:textId="77777777" w:rsidR="00DC57C9" w:rsidRDefault="00DC57C9" w:rsidP="00DC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</w:pPr>
      <w:r w:rsidRPr="00DC57C9"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>Отримайте підтримку для себе</w:t>
      </w:r>
      <w:r w:rsidRPr="00DC57C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.</w:t>
      </w:r>
    </w:p>
    <w:p w14:paraId="7C047A01" w14:textId="6D8378F5" w:rsidR="00DC57C9" w:rsidRPr="00DC57C9" w:rsidRDefault="00DC57C9" w:rsidP="00DC5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DC57C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Як служба професійного консультування ми активно підтримуємо 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Pr="00DC57C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ас і 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Pr="00DC57C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ашу дитину в профорієнтації та виборі </w:t>
      </w:r>
      <w:r w:rsidR="0002076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майбутньої </w:t>
      </w:r>
      <w:r w:rsidRPr="00DC57C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професії.</w:t>
      </w:r>
    </w:p>
    <w:p w14:paraId="3EC9E66E" w14:textId="3EA340C1" w:rsidR="003600CF" w:rsidRPr="003600CF" w:rsidRDefault="003600CF" w:rsidP="0036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</w:pPr>
      <w:r w:rsidRPr="003600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На нашому </w:t>
      </w:r>
      <w:r w:rsidR="00020769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онлайн</w:t>
      </w:r>
      <w:r w:rsidRPr="003600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заході консультанти з 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вибору професії</w:t>
      </w:r>
      <w:r w:rsidRPr="003600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нададуть 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Pr="003600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ам, як батькам, </w:t>
      </w:r>
      <w:r w:rsidR="002147B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спектр</w:t>
      </w:r>
      <w:r w:rsidRPr="003600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можливостей пошуку 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спеціальності</w:t>
      </w:r>
      <w:r w:rsidRPr="003600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Pr="003600CF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ашої мрії. Ця інформація має на меті допомогти батькам разом із дитиною прийняти рішення щодо того, який шлях є найкращим для їхньої дитини.</w:t>
      </w:r>
    </w:p>
    <w:p w14:paraId="4B2416F0" w14:textId="5B60B4C3" w:rsidR="001974E8" w:rsidRPr="001974E8" w:rsidRDefault="001974E8" w:rsidP="00197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de-DE"/>
        </w:rPr>
      </w:pP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Ми раді запросити 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В</w:t>
      </w: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ас на наш </w:t>
      </w:r>
      <w:r w:rsidR="002147B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онлайн </w:t>
      </w: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зах</w:t>
      </w:r>
      <w:r w:rsidR="002147B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і</w:t>
      </w: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д </w:t>
      </w:r>
      <w:r w:rsidRPr="001974E8"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>«Шукаємо шлях разом – батьки супроводжують у виборі професії.»</w:t>
      </w:r>
    </w:p>
    <w:p w14:paraId="789F09AC" w14:textId="2AD0D828" w:rsidR="001974E8" w:rsidRPr="001974E8" w:rsidRDefault="001974E8" w:rsidP="00197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Зах</w:t>
      </w:r>
      <w:r w:rsidR="002147B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і</w:t>
      </w: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д відбуд</w:t>
      </w:r>
      <w:r w:rsidR="002147B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е</w:t>
      </w: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ться у </w:t>
      </w:r>
      <w:r w:rsidRPr="001974E8">
        <w:rPr>
          <w:rFonts w:ascii="Arial" w:eastAsia="Times New Roman" w:hAnsi="Arial" w:cs="Arial"/>
          <w:b/>
          <w:bCs/>
          <w:color w:val="202124"/>
          <w:sz w:val="24"/>
          <w:szCs w:val="24"/>
          <w:lang w:val="uk-UA" w:eastAsia="de-DE"/>
        </w:rPr>
        <w:t>вівторок, 28 березня 2023 року з 16:00 до 17:30</w:t>
      </w: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</w:t>
      </w:r>
      <w:r w:rsidR="002147BD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год. </w:t>
      </w: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наступними мовами</w:t>
      </w:r>
      <w:r w:rsidR="00110A06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 xml:space="preserve"> на вибір</w:t>
      </w:r>
      <w:r w:rsidRPr="001974E8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:</w:t>
      </w:r>
    </w:p>
    <w:p w14:paraId="11B39E1B" w14:textId="10429B31" w:rsidR="00BE661A" w:rsidRPr="00BE661A" w:rsidRDefault="00BE661A" w:rsidP="00BE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а</w:t>
      </w:r>
      <w:r w:rsidRPr="00BE661A"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рабською, німецькою, англійською, російською, турецькою та українською</w:t>
      </w:r>
      <w:r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  <w:t>.</w:t>
      </w:r>
    </w:p>
    <w:p w14:paraId="358F57BC" w14:textId="57259BE4" w:rsidR="00EE360E" w:rsidRDefault="00EE360E" w:rsidP="00EE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3"/>
        <w:gridCol w:w="5982"/>
        <w:gridCol w:w="1837"/>
      </w:tblGrid>
      <w:tr w:rsidR="008A1FFD" w:rsidRPr="000F4F18" w14:paraId="41EB9A78" w14:textId="77777777" w:rsidTr="00EE541E">
        <w:tc>
          <w:tcPr>
            <w:tcW w:w="1243" w:type="dxa"/>
            <w:tcMar>
              <w:top w:w="113" w:type="dxa"/>
              <w:bottom w:w="113" w:type="dxa"/>
            </w:tcMar>
          </w:tcPr>
          <w:p w14:paraId="094DB793" w14:textId="77777777" w:rsidR="008A1FFD" w:rsidRPr="000F4F18" w:rsidRDefault="008A1FFD" w:rsidP="00EE541E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Ukrainisch</w:t>
            </w:r>
          </w:p>
        </w:tc>
        <w:tc>
          <w:tcPr>
            <w:tcW w:w="5982" w:type="dxa"/>
            <w:tcMar>
              <w:top w:w="113" w:type="dxa"/>
              <w:bottom w:w="113" w:type="dxa"/>
            </w:tcMar>
          </w:tcPr>
          <w:p w14:paraId="05882E64" w14:textId="77777777" w:rsidR="008A1FFD" w:rsidRPr="000F4F18" w:rsidRDefault="008A1FFD" w:rsidP="00EE541E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 w:rsidRPr="000F4F18">
              <w:rPr>
                <w:rStyle w:val="markedcontent"/>
                <w:color w:val="auto"/>
                <w:sz w:val="22"/>
                <w:szCs w:val="22"/>
              </w:rPr>
              <w:t>https://saarland.webex.com/saarland-de/j.php?MTID=m1c5e945ac4460f4e0e7bad05148b6d89</w:t>
            </w:r>
          </w:p>
        </w:tc>
        <w:tc>
          <w:tcPr>
            <w:tcW w:w="1837" w:type="dxa"/>
            <w:tcMar>
              <w:top w:w="113" w:type="dxa"/>
              <w:bottom w:w="113" w:type="dxa"/>
            </w:tcMar>
          </w:tcPr>
          <w:p w14:paraId="54685757" w14:textId="77777777" w:rsidR="008A1FFD" w:rsidRPr="000F4F18" w:rsidRDefault="008A1FFD" w:rsidP="00EE541E">
            <w:pPr>
              <w:pStyle w:val="Default"/>
              <w:spacing w:line="276" w:lineRule="auto"/>
              <w:rPr>
                <w:rStyle w:val="markedcontent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48C80898" wp14:editId="3CFE9100">
                  <wp:extent cx="720000" cy="720000"/>
                  <wp:effectExtent l="0" t="0" r="444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krainisch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DA5670" w14:textId="77777777" w:rsidR="008A1FFD" w:rsidRPr="00EE360E" w:rsidRDefault="008A1FFD" w:rsidP="00EE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val="uk-UA" w:eastAsia="de-DE"/>
        </w:rPr>
      </w:pPr>
    </w:p>
    <w:sectPr w:rsidR="008A1FFD" w:rsidRPr="00EE360E" w:rsidSect="008A1FFD">
      <w:pgSz w:w="11906" w:h="16838"/>
      <w:pgMar w:top="1120" w:right="1417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F53F6" w14:textId="77777777" w:rsidR="008A1FFD" w:rsidRDefault="008A1FFD" w:rsidP="008A1FFD">
      <w:pPr>
        <w:spacing w:after="0" w:line="240" w:lineRule="auto"/>
      </w:pPr>
      <w:r>
        <w:separator/>
      </w:r>
    </w:p>
  </w:endnote>
  <w:endnote w:type="continuationSeparator" w:id="0">
    <w:p w14:paraId="6B4F4E3B" w14:textId="77777777" w:rsidR="008A1FFD" w:rsidRDefault="008A1FFD" w:rsidP="008A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00AF5" w14:textId="77777777" w:rsidR="008A1FFD" w:rsidRDefault="008A1FFD" w:rsidP="008A1FFD">
      <w:pPr>
        <w:spacing w:after="0" w:line="240" w:lineRule="auto"/>
      </w:pPr>
      <w:r>
        <w:separator/>
      </w:r>
    </w:p>
  </w:footnote>
  <w:footnote w:type="continuationSeparator" w:id="0">
    <w:p w14:paraId="1AB3DC8D" w14:textId="77777777" w:rsidR="008A1FFD" w:rsidRDefault="008A1FFD" w:rsidP="008A1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8B"/>
    <w:rsid w:val="0000118B"/>
    <w:rsid w:val="00020769"/>
    <w:rsid w:val="00110A06"/>
    <w:rsid w:val="001974E8"/>
    <w:rsid w:val="002147BD"/>
    <w:rsid w:val="003600CF"/>
    <w:rsid w:val="005B35D8"/>
    <w:rsid w:val="00692D09"/>
    <w:rsid w:val="007E2DCF"/>
    <w:rsid w:val="008A1FFD"/>
    <w:rsid w:val="008C304B"/>
    <w:rsid w:val="00963650"/>
    <w:rsid w:val="00A71179"/>
    <w:rsid w:val="00B04CE0"/>
    <w:rsid w:val="00BE661A"/>
    <w:rsid w:val="00C9210F"/>
    <w:rsid w:val="00D7648D"/>
    <w:rsid w:val="00DC57C9"/>
    <w:rsid w:val="00EE360E"/>
    <w:rsid w:val="00F2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A74D1"/>
  <w15:chartTrackingRefBased/>
  <w15:docId w15:val="{6FF68746-6925-43D0-A11F-077693F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25E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25E6B"/>
    <w:rPr>
      <w:rFonts w:ascii="Consolas" w:hAnsi="Consolas"/>
      <w:sz w:val="20"/>
      <w:szCs w:val="20"/>
    </w:rPr>
  </w:style>
  <w:style w:type="paragraph" w:customStyle="1" w:styleId="Default">
    <w:name w:val="Default"/>
    <w:rsid w:val="008A1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markedcontent">
    <w:name w:val="markedcontent"/>
    <w:basedOn w:val="Absatz-Standardschriftart"/>
    <w:rsid w:val="008A1FFD"/>
  </w:style>
  <w:style w:type="table" w:styleId="Tabellenraster">
    <w:name w:val="Table Grid"/>
    <w:basedOn w:val="NormaleTabelle"/>
    <w:uiPriority w:val="39"/>
    <w:rsid w:val="008A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">
    <w:name w:val="auto-select"/>
    <w:basedOn w:val="Absatz-Standardschriftart"/>
    <w:rsid w:val="008A1FFD"/>
  </w:style>
  <w:style w:type="paragraph" w:styleId="Kopfzeile">
    <w:name w:val="header"/>
    <w:basedOn w:val="Standard"/>
    <w:link w:val="KopfzeileZchn"/>
    <w:uiPriority w:val="99"/>
    <w:unhideWhenUsed/>
    <w:rsid w:val="008A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FFD"/>
  </w:style>
  <w:style w:type="paragraph" w:styleId="Fuzeile">
    <w:name w:val="footer"/>
    <w:basedOn w:val="Standard"/>
    <w:link w:val="FuzeileZchn"/>
    <w:uiPriority w:val="99"/>
    <w:unhideWhenUsed/>
    <w:rsid w:val="008A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Schnarr</dc:creator>
  <cp:keywords/>
  <dc:description/>
  <cp:lastModifiedBy>Wannemacher Annerose (Bildung)</cp:lastModifiedBy>
  <cp:revision>2</cp:revision>
  <dcterms:created xsi:type="dcterms:W3CDTF">2023-03-06T11:27:00Z</dcterms:created>
  <dcterms:modified xsi:type="dcterms:W3CDTF">2023-03-06T11:27:00Z</dcterms:modified>
</cp:coreProperties>
</file>